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349DA" w14:textId="4D3B4D9D" w:rsidR="00D31329" w:rsidRDefault="007975F6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Instructions: Answer each question by marking true or false according to the information given in the presentation. </w:t>
      </w:r>
      <w:r w:rsidR="00266BBA">
        <w:rPr>
          <w:rFonts w:ascii="Times New Roman" w:eastAsia="Times New Roman" w:hAnsi="Times New Roman" w:cs="Times New Roman"/>
          <w:sz w:val="24"/>
          <w:szCs w:val="24"/>
        </w:rPr>
        <w:t>Additionally,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if the answer is false, modify the sentence to make it become true. </w:t>
      </w:r>
    </w:p>
    <w:p w14:paraId="7985139F" w14:textId="77777777" w:rsidR="00D31329" w:rsidRDefault="00D31329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1008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05"/>
        <w:gridCol w:w="825"/>
        <w:gridCol w:w="750"/>
      </w:tblGrid>
      <w:tr w:rsidR="00D31329" w14:paraId="04621EA6" w14:textId="77777777" w:rsidTr="00266BBA">
        <w:trPr>
          <w:jc w:val="center"/>
        </w:trPr>
        <w:tc>
          <w:tcPr>
            <w:tcW w:w="85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EBC64" w14:textId="77777777" w:rsidR="00D31329" w:rsidRDefault="007975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EX.</w:t>
            </w:r>
          </w:p>
          <w:p w14:paraId="449E0518" w14:textId="77777777" w:rsidR="00D31329" w:rsidRDefault="007975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5 most common excavation hazards are; cave-ins, falls &amp; falling loads, mobile equipment, hazardous atmosphere, and </w:t>
            </w:r>
            <w:r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dog bites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7D364F78" w14:textId="77777777" w:rsidR="00D31329" w:rsidRDefault="007975F6">
            <w:pPr>
              <w:ind w:left="36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hitting utility lines</w:t>
            </w:r>
          </w:p>
        </w:tc>
        <w:tc>
          <w:tcPr>
            <w:tcW w:w="8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3AD86" w14:textId="77777777" w:rsidR="00D31329" w:rsidRDefault="007975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True </w:t>
            </w:r>
          </w:p>
        </w:tc>
        <w:tc>
          <w:tcPr>
            <w:tcW w:w="7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4BC21" w14:textId="77777777" w:rsidR="00D31329" w:rsidRDefault="007975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False</w:t>
            </w:r>
          </w:p>
        </w:tc>
      </w:tr>
      <w:tr w:rsidR="00D31329" w14:paraId="381D7CC2" w14:textId="77777777" w:rsidTr="00266BBA">
        <w:trPr>
          <w:jc w:val="center"/>
        </w:trPr>
        <w:tc>
          <w:tcPr>
            <w:tcW w:w="85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E85EB" w14:textId="77777777" w:rsidR="00D31329" w:rsidRDefault="007975F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0" w:hanging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competent person can classify soil, inspect protective systems, design structural ramps, monitor water removal equipment, and conducting daily site inspections. </w:t>
            </w:r>
          </w:p>
          <w:p w14:paraId="50A46A60" w14:textId="77777777" w:rsidR="00D31329" w:rsidRDefault="00D313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1D531" w14:textId="77777777" w:rsidR="00D31329" w:rsidRDefault="007975F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True </w:t>
            </w:r>
          </w:p>
        </w:tc>
        <w:tc>
          <w:tcPr>
            <w:tcW w:w="7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C9D5B" w14:textId="77777777" w:rsidR="00D31329" w:rsidRDefault="007975F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False</w:t>
            </w:r>
          </w:p>
        </w:tc>
      </w:tr>
      <w:tr w:rsidR="00D31329" w14:paraId="669DF059" w14:textId="77777777" w:rsidTr="00266BBA">
        <w:trPr>
          <w:jc w:val="center"/>
        </w:trPr>
        <w:tc>
          <w:tcPr>
            <w:tcW w:w="85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7EA01" w14:textId="77777777" w:rsidR="00D31329" w:rsidRDefault="007975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0" w:hanging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There are 4 soil classifications; stable rock, Type A soil, Type B Soil, and Type AB soil.</w:t>
            </w:r>
          </w:p>
          <w:p w14:paraId="07E905CD" w14:textId="77777777" w:rsidR="00D31329" w:rsidRDefault="00D313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0" w:hanging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0505C" w14:textId="77777777" w:rsidR="00D31329" w:rsidRDefault="007975F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True </w:t>
            </w:r>
          </w:p>
        </w:tc>
        <w:tc>
          <w:tcPr>
            <w:tcW w:w="7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78674" w14:textId="77777777" w:rsidR="00D31329" w:rsidRDefault="007975F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False</w:t>
            </w:r>
          </w:p>
        </w:tc>
      </w:tr>
      <w:tr w:rsidR="00D31329" w14:paraId="22F01D6D" w14:textId="77777777" w:rsidTr="00266BBA">
        <w:trPr>
          <w:jc w:val="center"/>
        </w:trPr>
        <w:tc>
          <w:tcPr>
            <w:tcW w:w="85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A68DD" w14:textId="77777777" w:rsidR="00D31329" w:rsidRDefault="007975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0" w:hanging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There must be a safe means of exit every 25 feet in an excavation greater than 4 feet. </w:t>
            </w:r>
          </w:p>
          <w:p w14:paraId="1435BAA8" w14:textId="77777777" w:rsidR="00D31329" w:rsidRDefault="00D313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0" w:hanging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686BC" w14:textId="77777777" w:rsidR="00D31329" w:rsidRDefault="007975F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True </w:t>
            </w:r>
          </w:p>
        </w:tc>
        <w:tc>
          <w:tcPr>
            <w:tcW w:w="7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BD3FA" w14:textId="77777777" w:rsidR="00D31329" w:rsidRDefault="007975F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False</w:t>
            </w:r>
          </w:p>
        </w:tc>
      </w:tr>
      <w:tr w:rsidR="00D31329" w14:paraId="24DC7B33" w14:textId="77777777" w:rsidTr="00266BBA">
        <w:trPr>
          <w:jc w:val="center"/>
        </w:trPr>
        <w:tc>
          <w:tcPr>
            <w:tcW w:w="85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59EE2" w14:textId="77777777" w:rsidR="00D31329" w:rsidRDefault="007975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Wear reflective vests to make yourself more visible to operators</w:t>
            </w:r>
          </w:p>
          <w:p w14:paraId="1CCD3E76" w14:textId="77777777" w:rsidR="00D31329" w:rsidRDefault="00D313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2002C" w14:textId="77777777" w:rsidR="00D31329" w:rsidRDefault="007975F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True </w:t>
            </w:r>
          </w:p>
        </w:tc>
        <w:tc>
          <w:tcPr>
            <w:tcW w:w="7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D6083" w14:textId="77777777" w:rsidR="00D31329" w:rsidRDefault="007975F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False</w:t>
            </w:r>
          </w:p>
        </w:tc>
      </w:tr>
      <w:tr w:rsidR="00D31329" w14:paraId="4CA4322C" w14:textId="77777777" w:rsidTr="00266BBA">
        <w:trPr>
          <w:jc w:val="center"/>
        </w:trPr>
        <w:tc>
          <w:tcPr>
            <w:tcW w:w="85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F25CD" w14:textId="77777777" w:rsidR="00D31329" w:rsidRDefault="007975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Call 811 to have utilities located by local companies </w:t>
            </w:r>
          </w:p>
          <w:p w14:paraId="7809EDE1" w14:textId="77777777" w:rsidR="00D31329" w:rsidRDefault="00D313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7CAB9" w14:textId="77777777" w:rsidR="00D31329" w:rsidRDefault="007975F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True </w:t>
            </w:r>
          </w:p>
        </w:tc>
        <w:tc>
          <w:tcPr>
            <w:tcW w:w="7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8E9F5" w14:textId="77777777" w:rsidR="00D31329" w:rsidRDefault="007975F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False</w:t>
            </w:r>
          </w:p>
        </w:tc>
      </w:tr>
      <w:tr w:rsidR="00D31329" w14:paraId="7E299FB4" w14:textId="77777777" w:rsidTr="00266BBA">
        <w:trPr>
          <w:jc w:val="center"/>
        </w:trPr>
        <w:tc>
          <w:tcPr>
            <w:tcW w:w="85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5977A" w14:textId="77777777" w:rsidR="00D31329" w:rsidRDefault="007975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 A trench is a narrow underground excavation no wider than 15 feet.</w:t>
            </w:r>
          </w:p>
          <w:p w14:paraId="073106D4" w14:textId="77777777" w:rsidR="00D31329" w:rsidRDefault="00D313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FAEE1" w14:textId="77777777" w:rsidR="00D31329" w:rsidRDefault="007975F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True </w:t>
            </w:r>
          </w:p>
        </w:tc>
        <w:tc>
          <w:tcPr>
            <w:tcW w:w="7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4F2F5" w14:textId="77777777" w:rsidR="00D31329" w:rsidRDefault="007975F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False</w:t>
            </w:r>
          </w:p>
        </w:tc>
      </w:tr>
      <w:tr w:rsidR="00D31329" w14:paraId="21EA856D" w14:textId="77777777" w:rsidTr="00266BBA">
        <w:trPr>
          <w:jc w:val="center"/>
        </w:trPr>
        <w:tc>
          <w:tcPr>
            <w:tcW w:w="85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0C284" w14:textId="77777777" w:rsidR="00D31329" w:rsidRDefault="007975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0" w:hanging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 Sloping, Shoring, and Shielding are protective systems used for trenching and excavation</w:t>
            </w:r>
          </w:p>
          <w:p w14:paraId="5292FAD3" w14:textId="77777777" w:rsidR="00D31329" w:rsidRDefault="00D313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0" w:hanging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D4552" w14:textId="77777777" w:rsidR="00D31329" w:rsidRDefault="007975F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True </w:t>
            </w:r>
          </w:p>
        </w:tc>
        <w:tc>
          <w:tcPr>
            <w:tcW w:w="7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93E5E" w14:textId="77777777" w:rsidR="00D31329" w:rsidRDefault="007975F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False</w:t>
            </w:r>
          </w:p>
        </w:tc>
      </w:tr>
      <w:tr w:rsidR="00D31329" w14:paraId="75110B76" w14:textId="77777777" w:rsidTr="00266BBA">
        <w:trPr>
          <w:jc w:val="center"/>
        </w:trPr>
        <w:tc>
          <w:tcPr>
            <w:tcW w:w="85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D6204" w14:textId="69E392EC" w:rsidR="00D31329" w:rsidRDefault="007975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  <w:r w:rsidR="00266BBA">
              <w:rPr>
                <w:rFonts w:ascii="Times New Roman" w:eastAsia="Times New Roman" w:hAnsi="Times New Roman" w:cs="Times New Roman"/>
                <w:sz w:val="24"/>
                <w:szCs w:val="24"/>
              </w:rPr>
              <w:t>The atmosphere in the confined space must be initially and continuously tested     using air monitoring equipment.</w:t>
            </w:r>
          </w:p>
        </w:tc>
        <w:tc>
          <w:tcPr>
            <w:tcW w:w="8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60EDE" w14:textId="77777777" w:rsidR="00D31329" w:rsidRDefault="007975F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True </w:t>
            </w:r>
          </w:p>
        </w:tc>
        <w:tc>
          <w:tcPr>
            <w:tcW w:w="7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52533" w14:textId="77777777" w:rsidR="00D31329" w:rsidRDefault="007975F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False</w:t>
            </w:r>
          </w:p>
        </w:tc>
      </w:tr>
      <w:tr w:rsidR="00D31329" w14:paraId="121871B5" w14:textId="77777777" w:rsidTr="00266BBA">
        <w:trPr>
          <w:jc w:val="center"/>
        </w:trPr>
        <w:tc>
          <w:tcPr>
            <w:tcW w:w="85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06103" w14:textId="77777777" w:rsidR="00266BBA" w:rsidRDefault="007975F6" w:rsidP="00266BB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</w:t>
            </w:r>
            <w:r w:rsidR="00266BBA" w:rsidRPr="00266BBA">
              <w:rPr>
                <w:rFonts w:ascii="Times New Roman" w:eastAsia="Times New Roman" w:hAnsi="Times New Roman" w:cs="Times New Roman"/>
                <w:sz w:val="24"/>
                <w:szCs w:val="24"/>
              </w:rPr>
              <w:t>Weekly inspections of excavations, the adjacent areas, and protective systems shall be made by a competent person.</w:t>
            </w:r>
          </w:p>
          <w:p w14:paraId="29F1AA53" w14:textId="7286B60F" w:rsidR="00D31329" w:rsidRDefault="00D313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000C1" w14:textId="77777777" w:rsidR="00D31329" w:rsidRDefault="007975F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True </w:t>
            </w:r>
          </w:p>
        </w:tc>
        <w:tc>
          <w:tcPr>
            <w:tcW w:w="7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9B458" w14:textId="77777777" w:rsidR="00D31329" w:rsidRDefault="007975F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False</w:t>
            </w:r>
          </w:p>
        </w:tc>
      </w:tr>
      <w:tr w:rsidR="00D31329" w14:paraId="1C7FFCE2" w14:textId="77777777" w:rsidTr="00266BBA">
        <w:trPr>
          <w:jc w:val="center"/>
        </w:trPr>
        <w:tc>
          <w:tcPr>
            <w:tcW w:w="85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EE925" w14:textId="137A88B8" w:rsidR="00D31329" w:rsidRDefault="007975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  <w:r w:rsidR="00266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Materials/Equipment without protective systems must be at least </w:t>
            </w:r>
            <w:r w:rsidR="00266BBA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6 inches</w:t>
            </w:r>
            <w:r w:rsidR="00266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from the edge of excavations.</w:t>
            </w:r>
          </w:p>
        </w:tc>
        <w:tc>
          <w:tcPr>
            <w:tcW w:w="8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319B6" w14:textId="77777777" w:rsidR="00D31329" w:rsidRDefault="007975F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True </w:t>
            </w:r>
          </w:p>
        </w:tc>
        <w:tc>
          <w:tcPr>
            <w:tcW w:w="7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E6330" w14:textId="77777777" w:rsidR="00D31329" w:rsidRDefault="007975F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False</w:t>
            </w:r>
          </w:p>
        </w:tc>
      </w:tr>
    </w:tbl>
    <w:p w14:paraId="751538C6" w14:textId="77777777" w:rsidR="00D31329" w:rsidRDefault="00D3132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A2FF97E" w14:textId="77777777" w:rsidR="00D31329" w:rsidRDefault="00D31329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D31329">
      <w:headerReference w:type="default" r:id="rId7"/>
      <w:pgSz w:w="12240" w:h="15840"/>
      <w:pgMar w:top="720" w:right="72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346AFE" w14:textId="77777777" w:rsidR="00722D42" w:rsidRDefault="00722D42">
      <w:pPr>
        <w:spacing w:line="240" w:lineRule="auto"/>
      </w:pPr>
      <w:r>
        <w:separator/>
      </w:r>
    </w:p>
  </w:endnote>
  <w:endnote w:type="continuationSeparator" w:id="0">
    <w:p w14:paraId="3A55B100" w14:textId="77777777" w:rsidR="00722D42" w:rsidRDefault="00722D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688387" w14:textId="77777777" w:rsidR="00722D42" w:rsidRDefault="00722D42">
      <w:pPr>
        <w:spacing w:line="240" w:lineRule="auto"/>
      </w:pPr>
      <w:r>
        <w:separator/>
      </w:r>
    </w:p>
  </w:footnote>
  <w:footnote w:type="continuationSeparator" w:id="0">
    <w:p w14:paraId="369DF50E" w14:textId="77777777" w:rsidR="00722D42" w:rsidRDefault="00722D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6C0390" w14:textId="77777777" w:rsidR="00D31329" w:rsidRDefault="007975F6">
    <w:pPr>
      <w:jc w:val="center"/>
      <w:rPr>
        <w:rFonts w:ascii="Times New Roman" w:eastAsia="Times New Roman" w:hAnsi="Times New Roman" w:cs="Times New Roman"/>
        <w:sz w:val="36"/>
        <w:szCs w:val="36"/>
      </w:rPr>
    </w:pPr>
    <w:r>
      <w:rPr>
        <w:rFonts w:ascii="Times New Roman" w:eastAsia="Times New Roman" w:hAnsi="Times New Roman" w:cs="Times New Roman"/>
        <w:sz w:val="36"/>
        <w:szCs w:val="36"/>
      </w:rPr>
      <w:t>Trenching &amp; Excavation Quiz</w:t>
    </w:r>
  </w:p>
  <w:p w14:paraId="05D1B077" w14:textId="77777777" w:rsidR="00D31329" w:rsidRDefault="00D31329">
    <w:pPr>
      <w:jc w:val="center"/>
      <w:rPr>
        <w:rFonts w:ascii="Times New Roman" w:eastAsia="Times New Roman" w:hAnsi="Times New Roman" w:cs="Times New Roman"/>
        <w:sz w:val="36"/>
        <w:szCs w:val="36"/>
      </w:rPr>
    </w:pPr>
  </w:p>
  <w:p w14:paraId="586B702A" w14:textId="77777777" w:rsidR="00D31329" w:rsidRDefault="007975F6">
    <w:pPr>
      <w:rPr>
        <w:rFonts w:ascii="Times New Roman" w:eastAsia="Times New Roman" w:hAnsi="Times New Roman" w:cs="Times New Roman"/>
        <w:sz w:val="36"/>
        <w:szCs w:val="36"/>
      </w:rPr>
    </w:pPr>
    <w:r>
      <w:rPr>
        <w:rFonts w:ascii="Times New Roman" w:eastAsia="Times New Roman" w:hAnsi="Times New Roman" w:cs="Times New Roman"/>
        <w:sz w:val="36"/>
        <w:szCs w:val="36"/>
      </w:rPr>
      <w:t>Date:______________</w:t>
    </w:r>
    <w:r>
      <w:rPr>
        <w:rFonts w:ascii="Times New Roman" w:eastAsia="Times New Roman" w:hAnsi="Times New Roman" w:cs="Times New Roman"/>
        <w:sz w:val="36"/>
        <w:szCs w:val="36"/>
      </w:rPr>
      <w:tab/>
    </w:r>
    <w:r>
      <w:rPr>
        <w:rFonts w:ascii="Times New Roman" w:eastAsia="Times New Roman" w:hAnsi="Times New Roman" w:cs="Times New Roman"/>
        <w:sz w:val="36"/>
        <w:szCs w:val="36"/>
      </w:rPr>
      <w:tab/>
      <w:t>Name:_________________________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939DD"/>
    <w:multiLevelType w:val="multilevel"/>
    <w:tmpl w:val="2FCE61C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329"/>
    <w:rsid w:val="00266BBA"/>
    <w:rsid w:val="00722D42"/>
    <w:rsid w:val="007975F6"/>
    <w:rsid w:val="00820166"/>
    <w:rsid w:val="00D3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2C568"/>
  <w15:docId w15:val="{26C0676A-D74B-4CAF-9114-42A13A8D2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3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Shoji Nakayama</dc:creator>
  <cp:lastModifiedBy>Shoji Nakayama</cp:lastModifiedBy>
  <cp:revision>2</cp:revision>
  <dcterms:created xsi:type="dcterms:W3CDTF">2020-01-23T22:17:00Z</dcterms:created>
  <dcterms:modified xsi:type="dcterms:W3CDTF">2020-01-23T22:17:00Z</dcterms:modified>
</cp:coreProperties>
</file>